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0441A" w:rsidRDefault="0050441A" w:rsidP="0050441A">
      <w:pPr>
        <w:tabs>
          <w:tab w:val="left" w:pos="360"/>
        </w:tabs>
        <w:suppressAutoHyphens/>
        <w:spacing w:line="36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lang w:eastAsia="ar-SA"/>
        </w:rPr>
        <w:t xml:space="preserve">Sprzątanie budynków i posesji  Urzędu Dzielnicy Praga-Południe </w:t>
      </w:r>
      <w:r>
        <w:rPr>
          <w:rFonts w:ascii="Arial" w:hAnsi="Arial" w:cs="Arial"/>
          <w:b/>
          <w:lang w:eastAsia="ar-SA"/>
        </w:rPr>
        <w:br/>
        <w:t>m.st. Warszawy w okresie od 01.</w:t>
      </w:r>
      <w:r w:rsidR="0037068B">
        <w:rPr>
          <w:rFonts w:ascii="Arial" w:hAnsi="Arial" w:cs="Arial"/>
          <w:b/>
          <w:lang w:eastAsia="ar-SA"/>
        </w:rPr>
        <w:t>11</w:t>
      </w:r>
      <w:r>
        <w:rPr>
          <w:rFonts w:ascii="Arial" w:hAnsi="Arial" w:cs="Arial"/>
          <w:b/>
          <w:lang w:eastAsia="ar-SA"/>
        </w:rPr>
        <w:t>.201</w:t>
      </w:r>
      <w:r w:rsidR="0037068B">
        <w:rPr>
          <w:rFonts w:ascii="Arial" w:hAnsi="Arial" w:cs="Arial"/>
          <w:b/>
          <w:lang w:eastAsia="ar-SA"/>
        </w:rPr>
        <w:t>9</w:t>
      </w:r>
      <w:r>
        <w:rPr>
          <w:rFonts w:ascii="Arial" w:hAnsi="Arial" w:cs="Arial"/>
          <w:b/>
          <w:lang w:eastAsia="ar-SA"/>
        </w:rPr>
        <w:t xml:space="preserve"> r. do 31.10.20</w:t>
      </w:r>
      <w:r w:rsidR="0037068B">
        <w:rPr>
          <w:rFonts w:ascii="Arial" w:hAnsi="Arial" w:cs="Arial"/>
          <w:b/>
          <w:lang w:eastAsia="ar-SA"/>
        </w:rPr>
        <w:t>21</w:t>
      </w:r>
      <w:bookmarkStart w:id="0" w:name="_GoBack"/>
      <w:bookmarkEnd w:id="0"/>
      <w:r>
        <w:rPr>
          <w:rFonts w:ascii="Arial" w:hAnsi="Arial" w:cs="Arial"/>
          <w:b/>
          <w:lang w:eastAsia="ar-SA"/>
        </w:rPr>
        <w:t xml:space="preserve"> r.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którego/ych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 xml:space="preserve">(podać pełną nazwę/firmę, adres, a także w zależności od podmiotu: NIP/PESEL, KRS/CEiDG)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 w:rsidR="0050441A">
      <w:rPr>
        <w:rFonts w:ascii="Tahoma" w:eastAsia="Times New Roman" w:hAnsi="Tahoma" w:cs="Tahoma"/>
        <w:b/>
        <w:sz w:val="20"/>
        <w:szCs w:val="20"/>
        <w:lang w:eastAsia="pl-PL"/>
      </w:rPr>
      <w:t>4 do SIWZ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AC0D26">
      <w:t xml:space="preserve">    </w:t>
    </w:r>
    <w:r w:rsidR="0050441A">
      <w:t xml:space="preserve">        UD-VI-ZP/</w:t>
    </w:r>
    <w:r w:rsidR="0037068B">
      <w:t>88</w:t>
    </w:r>
    <w:r w:rsidR="00851085">
      <w:t>/1</w:t>
    </w:r>
    <w:r w:rsidR="0037068B">
      <w:t>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CD0F3A"/>
    <w:multiLevelType w:val="hybridMultilevel"/>
    <w:tmpl w:val="3A204198"/>
    <w:lvl w:ilvl="0" w:tplc="B240D7B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B52"/>
    <w:rsid w:val="001A1FEB"/>
    <w:rsid w:val="001C2B52"/>
    <w:rsid w:val="002837EE"/>
    <w:rsid w:val="002D4887"/>
    <w:rsid w:val="003562C5"/>
    <w:rsid w:val="0037068B"/>
    <w:rsid w:val="00460099"/>
    <w:rsid w:val="0050441A"/>
    <w:rsid w:val="005756C6"/>
    <w:rsid w:val="00660137"/>
    <w:rsid w:val="006B1F3D"/>
    <w:rsid w:val="00851085"/>
    <w:rsid w:val="00AC0D26"/>
    <w:rsid w:val="00C20199"/>
    <w:rsid w:val="00CC61CC"/>
    <w:rsid w:val="00D43D81"/>
    <w:rsid w:val="00DE1901"/>
    <w:rsid w:val="00F7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1744D"/>
  <w15:docId w15:val="{31257BEF-EF22-4CEF-8DEA-FB8D9819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9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Sokół Radosław</cp:lastModifiedBy>
  <cp:revision>3</cp:revision>
  <cp:lastPrinted>2017-10-19T07:47:00Z</cp:lastPrinted>
  <dcterms:created xsi:type="dcterms:W3CDTF">2017-12-28T14:36:00Z</dcterms:created>
  <dcterms:modified xsi:type="dcterms:W3CDTF">2019-10-01T10:19:00Z</dcterms:modified>
</cp:coreProperties>
</file>